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50" w:rsidRDefault="003B3AE5" w:rsidP="0059796E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8379FB" w:rsidRDefault="008379FB" w:rsidP="008379FB">
      <w:pPr>
        <w:pStyle w:val="Default"/>
        <w:ind w:hanging="851"/>
        <w:jc w:val="right"/>
        <w:rPr>
          <w:sz w:val="28"/>
          <w:szCs w:val="28"/>
        </w:rPr>
      </w:pPr>
    </w:p>
    <w:p w:rsidR="008379FB" w:rsidRDefault="0033058C" w:rsidP="008379FB">
      <w:pPr>
        <w:pStyle w:val="Default"/>
        <w:ind w:hanging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bookmarkStart w:id="0" w:name="_GoBack"/>
      <w:bookmarkEnd w:id="0"/>
      <w:r w:rsidR="008379FB" w:rsidRPr="008379FB">
        <w:rPr>
          <w:b/>
          <w:sz w:val="28"/>
          <w:szCs w:val="28"/>
        </w:rPr>
        <w:t>ИКТ – стратегия развития МБ ДОУ «Детский сад №</w:t>
      </w:r>
      <w:r>
        <w:rPr>
          <w:b/>
          <w:sz w:val="28"/>
          <w:szCs w:val="28"/>
        </w:rPr>
        <w:t xml:space="preserve"> 215</w:t>
      </w:r>
      <w:r w:rsidR="008379FB" w:rsidRPr="008379FB">
        <w:rPr>
          <w:b/>
          <w:sz w:val="28"/>
          <w:szCs w:val="28"/>
        </w:rPr>
        <w:t>»</w:t>
      </w:r>
    </w:p>
    <w:p w:rsidR="008379FB" w:rsidRDefault="008379FB" w:rsidP="008379FB">
      <w:pPr>
        <w:pStyle w:val="Default"/>
        <w:ind w:hanging="851"/>
        <w:jc w:val="center"/>
        <w:rPr>
          <w:b/>
          <w:sz w:val="28"/>
          <w:szCs w:val="28"/>
        </w:rPr>
      </w:pPr>
    </w:p>
    <w:p w:rsidR="008379FB" w:rsidRDefault="008379FB" w:rsidP="0063791D">
      <w:pPr>
        <w:pStyle w:val="Default"/>
        <w:ind w:left="-426" w:hanging="710"/>
        <w:jc w:val="both"/>
        <w:rPr>
          <w:sz w:val="28"/>
          <w:szCs w:val="28"/>
        </w:rPr>
      </w:pPr>
      <w:r w:rsidRPr="008379FB">
        <w:rPr>
          <w:sz w:val="28"/>
          <w:szCs w:val="28"/>
        </w:rPr>
        <w:tab/>
      </w:r>
      <w:r w:rsidR="0063791D">
        <w:rPr>
          <w:sz w:val="28"/>
          <w:szCs w:val="28"/>
        </w:rPr>
        <w:tab/>
      </w:r>
      <w:r w:rsidRPr="008379FB">
        <w:rPr>
          <w:sz w:val="28"/>
          <w:szCs w:val="28"/>
        </w:rPr>
        <w:t>Информатизация образования</w:t>
      </w:r>
      <w:r>
        <w:rPr>
          <w:sz w:val="28"/>
          <w:szCs w:val="28"/>
        </w:rPr>
        <w:t xml:space="preserve"> – процесс достаточно длительный и сложный, состоящий из нескольких этапов:</w:t>
      </w:r>
    </w:p>
    <w:p w:rsidR="008379FB" w:rsidRDefault="008379FB" w:rsidP="008379FB">
      <w:pPr>
        <w:pStyle w:val="Default"/>
        <w:numPr>
          <w:ilvl w:val="0"/>
          <w:numId w:val="2"/>
        </w:numPr>
        <w:ind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Массового освоения </w:t>
      </w:r>
      <w:proofErr w:type="spellStart"/>
      <w:r>
        <w:rPr>
          <w:sz w:val="28"/>
          <w:szCs w:val="28"/>
        </w:rPr>
        <w:t>информационо</w:t>
      </w:r>
      <w:proofErr w:type="spellEnd"/>
      <w:r>
        <w:rPr>
          <w:sz w:val="28"/>
          <w:szCs w:val="28"/>
        </w:rPr>
        <w:t>-коммуникационных технологий и соответствующих технических средств;</w:t>
      </w:r>
    </w:p>
    <w:p w:rsidR="008379FB" w:rsidRDefault="008379FB" w:rsidP="008379FB">
      <w:pPr>
        <w:pStyle w:val="Default"/>
        <w:numPr>
          <w:ilvl w:val="0"/>
          <w:numId w:val="2"/>
        </w:numPr>
        <w:ind w:firstLine="491"/>
        <w:jc w:val="both"/>
        <w:rPr>
          <w:sz w:val="28"/>
          <w:szCs w:val="28"/>
        </w:rPr>
      </w:pPr>
      <w:r>
        <w:rPr>
          <w:sz w:val="28"/>
          <w:szCs w:val="28"/>
        </w:rPr>
        <w:t>Создания условий для использования ИКТ, средств телекоммуникации, оперативной полиграфии, без данных и программных продуктов;</w:t>
      </w:r>
    </w:p>
    <w:p w:rsidR="008379FB" w:rsidRDefault="008379FB" w:rsidP="008379FB">
      <w:pPr>
        <w:pStyle w:val="Default"/>
        <w:numPr>
          <w:ilvl w:val="0"/>
          <w:numId w:val="2"/>
        </w:numPr>
        <w:ind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Активного внедрения новых информационных технологий в образовательный процесс, пересмотр содержания образования, разработку программного обеспечения, компьютерных курсов, </w:t>
      </w:r>
      <w:proofErr w:type="gramStart"/>
      <w:r>
        <w:rPr>
          <w:sz w:val="28"/>
          <w:szCs w:val="28"/>
        </w:rPr>
        <w:t>видео-и</w:t>
      </w:r>
      <w:proofErr w:type="gramEnd"/>
      <w:r>
        <w:rPr>
          <w:sz w:val="28"/>
          <w:szCs w:val="28"/>
        </w:rPr>
        <w:t xml:space="preserve"> аудио материалов на компактных (оптических) дисках;</w:t>
      </w:r>
    </w:p>
    <w:p w:rsidR="008379FB" w:rsidRDefault="008379FB" w:rsidP="008379FB">
      <w:pPr>
        <w:pStyle w:val="Default"/>
        <w:numPr>
          <w:ilvl w:val="0"/>
          <w:numId w:val="2"/>
        </w:numPr>
        <w:ind w:firstLine="491"/>
        <w:jc w:val="both"/>
        <w:rPr>
          <w:sz w:val="28"/>
          <w:szCs w:val="28"/>
        </w:rPr>
      </w:pPr>
      <w:r>
        <w:rPr>
          <w:sz w:val="28"/>
          <w:szCs w:val="28"/>
        </w:rPr>
        <w:t>Активного внедрения информационных технологий в работу с родителями (законными представителями) воспитанников дошкольного образовательного учреждения;</w:t>
      </w:r>
    </w:p>
    <w:p w:rsidR="008379FB" w:rsidRDefault="0063791D" w:rsidP="008379FB">
      <w:pPr>
        <w:pStyle w:val="Default"/>
        <w:numPr>
          <w:ilvl w:val="0"/>
          <w:numId w:val="2"/>
        </w:numPr>
        <w:ind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Перестройки дошкольного образования, освоения дистанционного обучения, смены методической основы обучения, постепенной замены вербального обучения </w:t>
      </w:r>
      <w:proofErr w:type="gramStart"/>
      <w:r>
        <w:rPr>
          <w:sz w:val="28"/>
          <w:szCs w:val="28"/>
        </w:rPr>
        <w:t>аудиовизуальным</w:t>
      </w:r>
      <w:proofErr w:type="gramEnd"/>
      <w:r>
        <w:rPr>
          <w:sz w:val="28"/>
          <w:szCs w:val="28"/>
        </w:rPr>
        <w:t>.</w:t>
      </w:r>
    </w:p>
    <w:p w:rsidR="0063791D" w:rsidRDefault="0063791D" w:rsidP="0063791D">
      <w:pPr>
        <w:pStyle w:val="Default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этой связи Программа информатизации является основным документом образовательной организации, определяющим перспективное развитие компьютеризации, информатизации и внедрении ИКТ в образовательный процесс. Этот документ должен быть комплексным и разрабатываться не только ответственным за внедрение и использование ИКТ в ДОУ, но и руководством.</w:t>
      </w:r>
    </w:p>
    <w:p w:rsidR="0063791D" w:rsidRDefault="0063791D" w:rsidP="0063791D">
      <w:pPr>
        <w:pStyle w:val="Default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информатизации – это коллективный труд всей образовательной организации, так как реализовывать и решать задачи, которые </w:t>
      </w:r>
      <w:proofErr w:type="gramStart"/>
      <w:r>
        <w:rPr>
          <w:sz w:val="28"/>
          <w:szCs w:val="28"/>
        </w:rPr>
        <w:t>будут заложены в Программу придется</w:t>
      </w:r>
      <w:proofErr w:type="gramEnd"/>
      <w:r>
        <w:rPr>
          <w:sz w:val="28"/>
          <w:szCs w:val="28"/>
        </w:rPr>
        <w:t xml:space="preserve"> всему коллективу.</w:t>
      </w:r>
    </w:p>
    <w:p w:rsidR="0063791D" w:rsidRDefault="0063791D" w:rsidP="0063791D">
      <w:pPr>
        <w:pStyle w:val="Default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информатизации определяет приоритетные вопросы информатизации образовательного учреждения, в ней как по составу, так и по времени детализируются работы на ближнюю и дальнюю перспективу.</w:t>
      </w:r>
    </w:p>
    <w:p w:rsidR="00CE3716" w:rsidRDefault="0063791D" w:rsidP="0063791D">
      <w:pPr>
        <w:pStyle w:val="Default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3716">
        <w:rPr>
          <w:sz w:val="28"/>
          <w:szCs w:val="28"/>
        </w:rPr>
        <w:t xml:space="preserve">Ценность программы информатизации – в ее конкретности, поэтому, если программу наполнить </w:t>
      </w:r>
      <w:proofErr w:type="gramStart"/>
      <w:r w:rsidR="00CE3716">
        <w:rPr>
          <w:sz w:val="28"/>
          <w:szCs w:val="28"/>
        </w:rPr>
        <w:t>невозможно</w:t>
      </w:r>
      <w:proofErr w:type="gramEnd"/>
      <w:r w:rsidR="00CE3716">
        <w:rPr>
          <w:sz w:val="28"/>
          <w:szCs w:val="28"/>
        </w:rPr>
        <w:t xml:space="preserve"> наполнить конкретикой на 2 года, ее необходимо составить на год, на полгода и т.д. В программе информатизации необходимо расписать не только предполагаемые виды работ, но и сроки выполнения. Это позволит не только отслеживать ход выполнения программы, но и корректировать ее в зависимости от меняющихся обстоятельств.</w:t>
      </w:r>
    </w:p>
    <w:p w:rsidR="00CE3716" w:rsidRDefault="00CE3716" w:rsidP="00CE3716">
      <w:pPr>
        <w:pStyle w:val="Default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Стратегическая линия, которая закладывается в Программу информатизации образовательной организации должна быть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CE3716" w:rsidRDefault="00CE3716" w:rsidP="00CE3716">
      <w:pPr>
        <w:pStyle w:val="Default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технической оснащенности образовательной организации;</w:t>
      </w:r>
    </w:p>
    <w:p w:rsidR="00CE3716" w:rsidRDefault="00CE3716" w:rsidP="00CE3716">
      <w:pPr>
        <w:pStyle w:val="Default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получаемой информации с помощью электронных средств;</w:t>
      </w:r>
    </w:p>
    <w:p w:rsidR="00CE3716" w:rsidRDefault="00CE3716" w:rsidP="00CE3716">
      <w:pPr>
        <w:pStyle w:val="Default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информационной культуры участников образовательных отношений.</w:t>
      </w:r>
    </w:p>
    <w:p w:rsidR="00CE3716" w:rsidRDefault="00CE3716" w:rsidP="0063791D">
      <w:pPr>
        <w:pStyle w:val="Default"/>
        <w:jc w:val="both"/>
        <w:rPr>
          <w:sz w:val="28"/>
          <w:szCs w:val="28"/>
        </w:rPr>
      </w:pPr>
    </w:p>
    <w:p w:rsidR="0063791D" w:rsidRPr="008379FB" w:rsidRDefault="0063791D" w:rsidP="0063791D">
      <w:pPr>
        <w:pStyle w:val="Default"/>
        <w:jc w:val="both"/>
        <w:rPr>
          <w:sz w:val="28"/>
          <w:szCs w:val="28"/>
        </w:rPr>
      </w:pPr>
    </w:p>
    <w:p w:rsidR="008379FB" w:rsidRPr="008379FB" w:rsidRDefault="008379FB" w:rsidP="008379FB">
      <w:pPr>
        <w:pStyle w:val="Default"/>
        <w:ind w:hanging="851"/>
        <w:jc w:val="center"/>
        <w:rPr>
          <w:b/>
          <w:sz w:val="28"/>
          <w:szCs w:val="28"/>
        </w:rPr>
      </w:pPr>
    </w:p>
    <w:p w:rsidR="00024350" w:rsidRDefault="00024350" w:rsidP="00FB227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необходимо помнить, что внедрение информационных и коммуникационных технологий в образовании создает только возможность, условия для повышения его качества, доступности, гибкости, эффективности. </w:t>
      </w:r>
      <w:r>
        <w:rPr>
          <w:sz w:val="28"/>
          <w:szCs w:val="28"/>
        </w:rPr>
        <w:lastRenderedPageBreak/>
        <w:t xml:space="preserve">Главным действующим лицом информатизации остается педагог, именно его деятельность будет определять скорость и направление процесса дальнейшей информатизации, ее влияние на качество и эффективность образования. Об этом надо помнить при составлении планов, графиков, программ информатизации. </w:t>
      </w:r>
    </w:p>
    <w:p w:rsidR="00024350" w:rsidRDefault="00024350" w:rsidP="00FB227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приведены основные цели и задачи, которые уместно отразить в Программе информатизации образовательного учреждения. </w:t>
      </w:r>
    </w:p>
    <w:p w:rsidR="00CE3716" w:rsidRDefault="00024350" w:rsidP="00CE3716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Целями реализации Программы информатизации </w:t>
      </w:r>
      <w:r>
        <w:rPr>
          <w:sz w:val="28"/>
          <w:szCs w:val="28"/>
        </w:rPr>
        <w:t xml:space="preserve">являются: </w:t>
      </w:r>
    </w:p>
    <w:p w:rsidR="00CE3716" w:rsidRDefault="00CE3716" w:rsidP="00FB227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4350">
        <w:rPr>
          <w:sz w:val="28"/>
          <w:szCs w:val="28"/>
        </w:rPr>
        <w:t xml:space="preserve">создание и развитие единого информационного пространства детского сада; </w:t>
      </w:r>
    </w:p>
    <w:p w:rsidR="00024350" w:rsidRDefault="00CE3716" w:rsidP="00FB227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4350">
        <w:rPr>
          <w:sz w:val="28"/>
          <w:szCs w:val="28"/>
        </w:rPr>
        <w:t xml:space="preserve">создание условий для повышения качества, доступности и гибкости </w:t>
      </w:r>
    </w:p>
    <w:p w:rsidR="00CE3716" w:rsidRDefault="00024350" w:rsidP="00CE37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образования; </w:t>
      </w:r>
    </w:p>
    <w:p w:rsidR="00CE3716" w:rsidRDefault="00CE3716" w:rsidP="00FB227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4350">
        <w:rPr>
          <w:sz w:val="28"/>
          <w:szCs w:val="28"/>
        </w:rPr>
        <w:t>создание условий для снижения перегрузок воспитанников</w:t>
      </w:r>
      <w:r w:rsidR="003B25F7">
        <w:rPr>
          <w:sz w:val="28"/>
          <w:szCs w:val="28"/>
        </w:rPr>
        <w:t xml:space="preserve"> </w:t>
      </w:r>
      <w:r w:rsidR="00024350">
        <w:rPr>
          <w:sz w:val="28"/>
          <w:szCs w:val="28"/>
        </w:rPr>
        <w:t xml:space="preserve">за счет более эффективного использования современных информационных технологий; </w:t>
      </w:r>
    </w:p>
    <w:p w:rsidR="00024350" w:rsidRDefault="00CE3716" w:rsidP="00FB227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4350">
        <w:rPr>
          <w:sz w:val="28"/>
          <w:szCs w:val="28"/>
        </w:rPr>
        <w:t xml:space="preserve">создание условий для организации вариативного и индивидуального </w:t>
      </w:r>
    </w:p>
    <w:p w:rsidR="00CE3716" w:rsidRDefault="00024350" w:rsidP="00CE37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образования; </w:t>
      </w:r>
    </w:p>
    <w:p w:rsidR="00CE3716" w:rsidRDefault="00CE3716" w:rsidP="00CE37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4350">
        <w:rPr>
          <w:sz w:val="28"/>
          <w:szCs w:val="28"/>
        </w:rPr>
        <w:t xml:space="preserve">реализация программ дополнительного образования дошкольников, предусматривающих освоение ими новых информационных технологий; </w:t>
      </w:r>
    </w:p>
    <w:p w:rsidR="00CE3716" w:rsidRDefault="00CE3716" w:rsidP="00CE37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4350">
        <w:rPr>
          <w:sz w:val="28"/>
          <w:szCs w:val="28"/>
        </w:rPr>
        <w:t xml:space="preserve">формирование информационной культуры всех участников образовательного процесса; </w:t>
      </w:r>
    </w:p>
    <w:p w:rsidR="00CE3716" w:rsidRDefault="00CE3716" w:rsidP="00FB227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4350">
        <w:rPr>
          <w:sz w:val="28"/>
          <w:szCs w:val="28"/>
        </w:rPr>
        <w:t xml:space="preserve">совершенствование административно-управленческой работы; </w:t>
      </w:r>
    </w:p>
    <w:p w:rsidR="00024350" w:rsidRDefault="00CE3716" w:rsidP="00FB227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4350">
        <w:rPr>
          <w:sz w:val="28"/>
          <w:szCs w:val="28"/>
        </w:rPr>
        <w:t xml:space="preserve">развитие материально-технической базы образовательного учреждения </w:t>
      </w:r>
    </w:p>
    <w:p w:rsidR="00CE3716" w:rsidRDefault="00024350" w:rsidP="00CE37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«Задачи» конкретизируются цели и перечисляются основные мероприятия, которые необходимо провести для максимального достижения целей Программы. Ниже приводится компиляция основных задач из некоторых программ: </w:t>
      </w:r>
    </w:p>
    <w:p w:rsidR="00CE3716" w:rsidRDefault="00CE3716" w:rsidP="00CE37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4350">
        <w:rPr>
          <w:sz w:val="28"/>
          <w:szCs w:val="28"/>
        </w:rPr>
        <w:t xml:space="preserve">оснащение образовательного учреждения компьютерной техникой, телекоммуникационным оборудованием и программным обеспечением образовательного и управленческого назначения; </w:t>
      </w:r>
    </w:p>
    <w:p w:rsidR="00CE3716" w:rsidRDefault="00CE3716" w:rsidP="00CE37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4350">
        <w:rPr>
          <w:sz w:val="28"/>
          <w:szCs w:val="28"/>
        </w:rPr>
        <w:t xml:space="preserve">использование новых информационных и коммуникационных технологий в образовательном процессе, в работе с родителями воспитанников; </w:t>
      </w:r>
    </w:p>
    <w:p w:rsidR="00CE3716" w:rsidRDefault="00CE3716" w:rsidP="00FB227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4350">
        <w:rPr>
          <w:sz w:val="28"/>
          <w:szCs w:val="28"/>
        </w:rPr>
        <w:t xml:space="preserve">применение новых информационных и коммуникационных технологий в научно-методической и экспериментальной работе; </w:t>
      </w:r>
    </w:p>
    <w:p w:rsidR="00024350" w:rsidRDefault="00CE3716" w:rsidP="00FB227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4350">
        <w:rPr>
          <w:sz w:val="28"/>
          <w:szCs w:val="28"/>
        </w:rPr>
        <w:t xml:space="preserve">повышение квалификации и переподготовка </w:t>
      </w:r>
      <w:proofErr w:type="gramStart"/>
      <w:r w:rsidR="00024350">
        <w:rPr>
          <w:sz w:val="28"/>
          <w:szCs w:val="28"/>
        </w:rPr>
        <w:t>педагогических</w:t>
      </w:r>
      <w:proofErr w:type="gramEnd"/>
      <w:r w:rsidR="00024350">
        <w:rPr>
          <w:sz w:val="28"/>
          <w:szCs w:val="28"/>
        </w:rPr>
        <w:t xml:space="preserve"> и </w:t>
      </w:r>
    </w:p>
    <w:p w:rsidR="00CE3716" w:rsidRDefault="00024350" w:rsidP="00FB227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управленческих кадров; </w:t>
      </w:r>
    </w:p>
    <w:p w:rsidR="00024350" w:rsidRDefault="00CE3716" w:rsidP="00FB227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4350">
        <w:rPr>
          <w:sz w:val="28"/>
          <w:szCs w:val="28"/>
        </w:rPr>
        <w:t xml:space="preserve">создание и развитие информационных ресурсов </w:t>
      </w:r>
      <w:proofErr w:type="gramStart"/>
      <w:r w:rsidR="00024350">
        <w:rPr>
          <w:sz w:val="28"/>
          <w:szCs w:val="28"/>
        </w:rPr>
        <w:t>образовательного</w:t>
      </w:r>
      <w:proofErr w:type="gramEnd"/>
      <w:r w:rsidR="00024350">
        <w:rPr>
          <w:sz w:val="28"/>
          <w:szCs w:val="28"/>
        </w:rPr>
        <w:t xml:space="preserve"> </w:t>
      </w:r>
    </w:p>
    <w:p w:rsidR="00E251C3" w:rsidRDefault="00024350" w:rsidP="00E251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учреждения; </w:t>
      </w:r>
    </w:p>
    <w:p w:rsidR="00E251C3" w:rsidRDefault="00E251C3" w:rsidP="00E251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4350">
        <w:rPr>
          <w:sz w:val="28"/>
          <w:szCs w:val="28"/>
        </w:rPr>
        <w:t xml:space="preserve">создание условий для использования компьютера каждым педагогом образовательного учреждения (выделить помещение, компьютер, назначить ответственного и т.д.); </w:t>
      </w:r>
    </w:p>
    <w:p w:rsidR="00024350" w:rsidRDefault="00E251C3" w:rsidP="00E251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4350">
        <w:rPr>
          <w:sz w:val="28"/>
          <w:szCs w:val="28"/>
        </w:rPr>
        <w:t xml:space="preserve">организация доступа педагогов к российским и глобальным информационным ресурсам; </w:t>
      </w:r>
    </w:p>
    <w:p w:rsidR="00024350" w:rsidRDefault="00E251C3" w:rsidP="00FB2275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- </w:t>
      </w:r>
      <w:r w:rsidR="00024350">
        <w:rPr>
          <w:sz w:val="28"/>
          <w:szCs w:val="28"/>
        </w:rPr>
        <w:t xml:space="preserve">организация новой системы методической поддержки педагогов в области информационных технологий с использованием средств телекоммуникации (сетевые методисты, </w:t>
      </w:r>
      <w:proofErr w:type="spellStart"/>
      <w:r w:rsidR="00024350">
        <w:rPr>
          <w:sz w:val="28"/>
          <w:szCs w:val="28"/>
        </w:rPr>
        <w:t>вебинары</w:t>
      </w:r>
      <w:proofErr w:type="spellEnd"/>
      <w:r w:rsidR="00024350">
        <w:rPr>
          <w:sz w:val="28"/>
          <w:szCs w:val="28"/>
        </w:rPr>
        <w:t xml:space="preserve">, и т.д.); </w:t>
      </w:r>
    </w:p>
    <w:p w:rsidR="00024350" w:rsidRDefault="00E251C3" w:rsidP="00FB2275">
      <w:pPr>
        <w:pStyle w:val="Default"/>
        <w:ind w:firstLine="709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- </w:t>
      </w:r>
      <w:r w:rsidR="00024350">
        <w:rPr>
          <w:sz w:val="28"/>
          <w:szCs w:val="28"/>
        </w:rPr>
        <w:t xml:space="preserve">применение региональных и федеральных образовательных ресурсов: </w:t>
      </w:r>
    </w:p>
    <w:p w:rsidR="00024350" w:rsidRDefault="00024350" w:rsidP="00FB2275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информационно-справочных источников, компьютерных сред образовательной деятельности, развивающих программ и т.п.) </w:t>
      </w:r>
      <w:proofErr w:type="gramEnd"/>
    </w:p>
    <w:p w:rsidR="00024350" w:rsidRDefault="00E251C3" w:rsidP="00FB2275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- </w:t>
      </w:r>
      <w:r w:rsidR="00024350">
        <w:rPr>
          <w:sz w:val="28"/>
          <w:szCs w:val="28"/>
        </w:rPr>
        <w:t xml:space="preserve">внедрение в управленческую деятельность, образовательный </w:t>
      </w:r>
      <w:r>
        <w:rPr>
          <w:sz w:val="28"/>
          <w:szCs w:val="28"/>
        </w:rPr>
        <w:t>процесс, социально-воспитательной работы</w:t>
      </w:r>
      <w:r w:rsidR="00024350">
        <w:rPr>
          <w:sz w:val="28"/>
          <w:szCs w:val="28"/>
        </w:rPr>
        <w:t xml:space="preserve"> современных информационных и коммуникационных технологий; </w:t>
      </w:r>
    </w:p>
    <w:p w:rsidR="00024350" w:rsidRDefault="00E251C3" w:rsidP="00FB2275">
      <w:pPr>
        <w:pStyle w:val="Default"/>
        <w:ind w:firstLine="709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- </w:t>
      </w:r>
      <w:r w:rsidR="00024350">
        <w:rPr>
          <w:sz w:val="28"/>
          <w:szCs w:val="28"/>
        </w:rPr>
        <w:t xml:space="preserve">организация эффективного информационного взаимодействия с вышестоящими организациями, родителями. </w:t>
      </w:r>
    </w:p>
    <w:p w:rsidR="00024350" w:rsidRDefault="00024350" w:rsidP="00FB227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</w:t>
      </w:r>
      <w:r w:rsidR="003B25F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24350" w:rsidRDefault="00024350" w:rsidP="00FB227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Введение в Программу развития раздела по формированию информационной образовательной</w:t>
      </w:r>
      <w:r w:rsidR="00E251C3">
        <w:rPr>
          <w:sz w:val="28"/>
          <w:szCs w:val="28"/>
        </w:rPr>
        <w:t xml:space="preserve"> среды МБ ДОУ «Детский сад № </w:t>
      </w:r>
      <w:r w:rsidR="0033058C">
        <w:rPr>
          <w:sz w:val="28"/>
          <w:szCs w:val="28"/>
        </w:rPr>
        <w:t>215</w:t>
      </w:r>
      <w:r>
        <w:rPr>
          <w:sz w:val="28"/>
          <w:szCs w:val="28"/>
        </w:rPr>
        <w:t xml:space="preserve">». В соответствии с проектом: </w:t>
      </w:r>
    </w:p>
    <w:p w:rsidR="00024350" w:rsidRDefault="00E251C3" w:rsidP="00FB2275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- </w:t>
      </w:r>
      <w:r w:rsidR="00024350">
        <w:rPr>
          <w:sz w:val="28"/>
          <w:szCs w:val="28"/>
        </w:rPr>
        <w:t xml:space="preserve">внедрение инновационных форм управления учреждением; </w:t>
      </w:r>
    </w:p>
    <w:p w:rsidR="00024350" w:rsidRDefault="00E251C3" w:rsidP="00FB2275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- </w:t>
      </w:r>
      <w:r w:rsidR="00024350">
        <w:rPr>
          <w:sz w:val="28"/>
          <w:szCs w:val="28"/>
        </w:rPr>
        <w:t xml:space="preserve">переориентация имеющегося и закупка нового цифрового оборудования и программного обеспечения; </w:t>
      </w:r>
    </w:p>
    <w:p w:rsidR="00024350" w:rsidRDefault="00E251C3" w:rsidP="00FB2275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- </w:t>
      </w:r>
      <w:r w:rsidR="00024350">
        <w:rPr>
          <w:sz w:val="28"/>
          <w:szCs w:val="28"/>
        </w:rPr>
        <w:t xml:space="preserve">непрерывное повышение квалификации педагогического коллектива по освоению и применению новых информационных технологий; </w:t>
      </w:r>
    </w:p>
    <w:p w:rsidR="00024350" w:rsidRDefault="00E251C3" w:rsidP="00FB2275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- </w:t>
      </w:r>
      <w:r w:rsidR="00024350">
        <w:rPr>
          <w:sz w:val="28"/>
          <w:szCs w:val="28"/>
        </w:rPr>
        <w:t xml:space="preserve">осуществление мониторинга профессиональной деятельности педагогического коллектива, рейтинга педагогов. </w:t>
      </w:r>
    </w:p>
    <w:p w:rsidR="00024350" w:rsidRDefault="00024350" w:rsidP="00FB227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Совершенствование сайта образовательного учреждения - информационного центра, содержащего разные уровни авторизации, позволяющего включить в активный управленческий процесс образованием всех субъектов образовательного процесса. </w:t>
      </w:r>
    </w:p>
    <w:p w:rsidR="00024350" w:rsidRDefault="00024350" w:rsidP="00FB227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Организация образовательного процесса с учетом индивидуальной образовательной траектории воспитанников на основе использования ИКТ технологий. </w:t>
      </w:r>
    </w:p>
    <w:p w:rsidR="00024350" w:rsidRDefault="00024350" w:rsidP="00AB254D">
      <w:pPr>
        <w:jc w:val="both"/>
      </w:pPr>
    </w:p>
    <w:p w:rsidR="00024350" w:rsidRDefault="00024350" w:rsidP="00AB254D">
      <w:pPr>
        <w:jc w:val="both"/>
      </w:pPr>
    </w:p>
    <w:sectPr w:rsidR="00024350" w:rsidSect="00AB254D">
      <w:pgSz w:w="11906" w:h="16838"/>
      <w:pgMar w:top="510" w:right="51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17EF"/>
    <w:multiLevelType w:val="hybridMultilevel"/>
    <w:tmpl w:val="AB8A6C22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7B87EB6"/>
    <w:multiLevelType w:val="hybridMultilevel"/>
    <w:tmpl w:val="764E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90565"/>
    <w:multiLevelType w:val="hybridMultilevel"/>
    <w:tmpl w:val="8FA2D006"/>
    <w:lvl w:ilvl="0" w:tplc="97A289A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766F4E93"/>
    <w:multiLevelType w:val="hybridMultilevel"/>
    <w:tmpl w:val="4F1442C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49"/>
    <w:rsid w:val="00024350"/>
    <w:rsid w:val="00213B91"/>
    <w:rsid w:val="002A0F6C"/>
    <w:rsid w:val="0033058C"/>
    <w:rsid w:val="003B25F7"/>
    <w:rsid w:val="003B3AE5"/>
    <w:rsid w:val="00553C36"/>
    <w:rsid w:val="0059796E"/>
    <w:rsid w:val="0063791D"/>
    <w:rsid w:val="008379FB"/>
    <w:rsid w:val="00AB254D"/>
    <w:rsid w:val="00AE54C8"/>
    <w:rsid w:val="00CE3716"/>
    <w:rsid w:val="00D73A5E"/>
    <w:rsid w:val="00E251C3"/>
    <w:rsid w:val="00EF7A49"/>
    <w:rsid w:val="00FB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43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43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Игорь</cp:lastModifiedBy>
  <cp:revision>2</cp:revision>
  <cp:lastPrinted>2018-10-18T04:29:00Z</cp:lastPrinted>
  <dcterms:created xsi:type="dcterms:W3CDTF">2018-10-18T14:08:00Z</dcterms:created>
  <dcterms:modified xsi:type="dcterms:W3CDTF">2018-10-18T14:08:00Z</dcterms:modified>
</cp:coreProperties>
</file>